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70E6" w14:textId="359FF136" w:rsidR="00D50929" w:rsidRDefault="00D50929" w:rsidP="00D50929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D50929">
        <w:rPr>
          <w:b/>
          <w:bCs/>
          <w:sz w:val="44"/>
          <w:szCs w:val="44"/>
        </w:rPr>
        <w:t>NÁVŠT</w:t>
      </w:r>
      <w:r>
        <w:rPr>
          <w:b/>
          <w:bCs/>
          <w:sz w:val="44"/>
          <w:szCs w:val="44"/>
        </w:rPr>
        <w:t>ĚVNÍ ŘÁD</w:t>
      </w:r>
    </w:p>
    <w:p w14:paraId="59955CDE" w14:textId="77777777" w:rsidR="00362E19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Návštěvní řád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upravuje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pravidla chování a pohybu návštěv v domově</w:t>
      </w:r>
      <w:r w:rsidRPr="00EA207C">
        <w:rPr>
          <w:rFonts w:ascii="Arial" w:hAnsi="Arial" w:cs="Arial"/>
          <w:sz w:val="24"/>
          <w:szCs w:val="24"/>
          <w:lang w:eastAsia="cs-CZ"/>
        </w:rPr>
        <w:t>, tedy osob, které nejsou zaměstnanci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ani uživateli. Návštěvní řád slouží k ochraně práv, majetku, bezpečnosti </w:t>
      </w:r>
      <w:r w:rsidR="00D50929">
        <w:rPr>
          <w:rFonts w:ascii="Arial" w:hAnsi="Arial" w:cs="Arial"/>
          <w:sz w:val="24"/>
          <w:szCs w:val="24"/>
          <w:lang w:eastAsia="cs-CZ"/>
        </w:rPr>
        <w:br/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a zdraví uživatelů, zaměstnanců a návštěv. </w:t>
      </w:r>
    </w:p>
    <w:p w14:paraId="0CBC0772" w14:textId="6782EE00" w:rsidR="00713BF3" w:rsidRPr="004B09F8" w:rsidRDefault="00362E19" w:rsidP="00362E19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2) </w:t>
      </w:r>
      <w:r w:rsidR="00713BF3" w:rsidRPr="004B09F8">
        <w:rPr>
          <w:rFonts w:ascii="Arial" w:hAnsi="Arial" w:cs="Arial"/>
          <w:sz w:val="24"/>
          <w:szCs w:val="24"/>
          <w:lang w:eastAsia="cs-CZ"/>
        </w:rPr>
        <w:t xml:space="preserve">Návštěvní řád </w:t>
      </w:r>
      <w:r w:rsidR="00713BF3" w:rsidRPr="004B09F8">
        <w:rPr>
          <w:rFonts w:ascii="Arial" w:hAnsi="Arial" w:cs="Arial"/>
          <w:b/>
          <w:sz w:val="24"/>
          <w:szCs w:val="24"/>
          <w:lang w:eastAsia="cs-CZ"/>
        </w:rPr>
        <w:t>je závazný pro všechny osoby</w:t>
      </w:r>
      <w:r w:rsidR="00713BF3" w:rsidRPr="004B09F8">
        <w:rPr>
          <w:rFonts w:ascii="Arial" w:hAnsi="Arial" w:cs="Arial"/>
          <w:sz w:val="24"/>
          <w:szCs w:val="24"/>
          <w:lang w:eastAsia="cs-CZ"/>
        </w:rPr>
        <w:t xml:space="preserve"> (návštěvy, uživatele a zaměstnance), které se nacházejí v prostorách Domova.</w:t>
      </w:r>
    </w:p>
    <w:p w14:paraId="24765E28" w14:textId="661F8A5C" w:rsidR="00713BF3" w:rsidRPr="007C3739" w:rsidRDefault="00713BF3" w:rsidP="00713BF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4B09F8">
        <w:rPr>
          <w:rFonts w:ascii="Arial" w:hAnsi="Arial" w:cs="Arial"/>
          <w:sz w:val="24"/>
          <w:szCs w:val="24"/>
          <w:lang w:eastAsia="cs-CZ"/>
        </w:rPr>
        <w:t>3</w:t>
      </w:r>
      <w:r w:rsidRPr="004B09F8">
        <w:rPr>
          <w:rFonts w:ascii="Arial" w:hAnsi="Arial" w:cs="Arial"/>
          <w:b/>
          <w:sz w:val="24"/>
          <w:szCs w:val="24"/>
          <w:lang w:eastAsia="cs-CZ"/>
        </w:rPr>
        <w:t xml:space="preserve">) </w:t>
      </w:r>
      <w:bookmarkStart w:id="0" w:name="_Hlk522017990"/>
      <w:bookmarkStart w:id="1" w:name="_Hlk522002895"/>
      <w:r w:rsidRPr="004B09F8">
        <w:rPr>
          <w:rFonts w:ascii="Arial" w:hAnsi="Arial" w:cs="Arial"/>
          <w:b/>
          <w:sz w:val="24"/>
          <w:szCs w:val="24"/>
          <w:lang w:eastAsia="cs-CZ"/>
        </w:rPr>
        <w:t>Návštěvní doba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je od pondělí do neděle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. Domov </w:t>
      </w:r>
      <w:r>
        <w:rPr>
          <w:rFonts w:ascii="Arial" w:hAnsi="Arial" w:cs="Arial"/>
          <w:sz w:val="24"/>
          <w:szCs w:val="24"/>
          <w:lang w:eastAsia="cs-CZ"/>
        </w:rPr>
        <w:t xml:space="preserve">se 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z bezpečnostních důvodů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uzamyká od </w:t>
      </w:r>
      <w:r w:rsidR="00E33DBF" w:rsidRPr="00E5781C">
        <w:rPr>
          <w:rFonts w:ascii="Arial" w:hAnsi="Arial" w:cs="Arial"/>
          <w:b/>
          <w:bCs/>
          <w:sz w:val="24"/>
          <w:szCs w:val="24"/>
          <w:lang w:eastAsia="cs-CZ"/>
        </w:rPr>
        <w:t>1</w:t>
      </w:r>
      <w:r w:rsidR="00DC1275">
        <w:rPr>
          <w:rFonts w:ascii="Arial" w:hAnsi="Arial" w:cs="Arial"/>
          <w:b/>
          <w:bCs/>
          <w:sz w:val="24"/>
          <w:szCs w:val="24"/>
          <w:lang w:eastAsia="cs-CZ"/>
        </w:rPr>
        <w:t>8</w:t>
      </w:r>
      <w:r w:rsidR="007C3739">
        <w:rPr>
          <w:rFonts w:ascii="Arial" w:hAnsi="Arial" w:cs="Arial"/>
          <w:b/>
          <w:bCs/>
          <w:sz w:val="24"/>
          <w:szCs w:val="24"/>
          <w:lang w:eastAsia="cs-CZ"/>
        </w:rPr>
        <w:t>:00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 do 8</w:t>
      </w:r>
      <w:r w:rsidR="007C3739">
        <w:rPr>
          <w:rFonts w:ascii="Arial" w:hAnsi="Arial" w:cs="Arial"/>
          <w:b/>
          <w:bCs/>
          <w:sz w:val="24"/>
          <w:szCs w:val="24"/>
          <w:lang w:eastAsia="cs-CZ"/>
        </w:rPr>
        <w:t>:00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 hodin</w:t>
      </w:r>
      <w:r w:rsidRPr="004B09F8">
        <w:rPr>
          <w:rFonts w:ascii="Arial" w:hAnsi="Arial" w:cs="Arial"/>
          <w:sz w:val="24"/>
          <w:szCs w:val="24"/>
          <w:lang w:eastAsia="cs-CZ"/>
        </w:rPr>
        <w:t>.</w:t>
      </w:r>
      <w:r w:rsidR="00331874">
        <w:rPr>
          <w:rFonts w:ascii="Poppins" w:hAnsi="Poppins" w:cs="Poppins"/>
          <w:b/>
          <w:bCs/>
          <w:color w:val="4A4A49"/>
          <w:sz w:val="32"/>
          <w:szCs w:val="32"/>
        </w:rPr>
        <w:t xml:space="preserve">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Po uzamčení budovy může návštěva využít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 hlavního vstupu s pomocí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zvonku nebo zavolání na mobilní t. č.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B09F8">
        <w:rPr>
          <w:rFonts w:ascii="Arial" w:hAnsi="Arial" w:cs="Arial"/>
          <w:b/>
          <w:sz w:val="24"/>
          <w:szCs w:val="24"/>
          <w:lang w:eastAsia="cs-CZ"/>
        </w:rPr>
        <w:t>739 453 618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. Službu konající zaměstnanec umožní vstup 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 opuštění budovy Domova.</w:t>
      </w:r>
    </w:p>
    <w:bookmarkEnd w:id="0"/>
    <w:p w14:paraId="6C06F1C8" w14:textId="3B4F9277" w:rsidR="00713BF3" w:rsidRPr="007C3739" w:rsidRDefault="00713BF3" w:rsidP="00713BF3">
      <w:pPr>
        <w:spacing w:after="120" w:line="240" w:lineRule="auto"/>
        <w:jc w:val="both"/>
        <w:rPr>
          <w:rFonts w:ascii="Arial" w:hAnsi="Arial" w:cs="Arial"/>
          <w:b/>
          <w:bCs/>
          <w:color w:val="4F81BD"/>
          <w:sz w:val="32"/>
          <w:szCs w:val="32"/>
          <w:lang w:eastAsia="cs-CZ"/>
        </w:rPr>
      </w:pPr>
      <w:r w:rsidRPr="004B09F8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7C3739">
        <w:rPr>
          <w:rFonts w:ascii="Arial" w:hAnsi="Arial" w:cs="Arial"/>
          <w:b/>
          <w:bCs/>
          <w:sz w:val="24"/>
          <w:szCs w:val="24"/>
          <w:lang w:eastAsia="cs-CZ"/>
        </w:rPr>
        <w:t xml:space="preserve">Návštěvám se doporučuje respektovat dobu </w:t>
      </w:r>
      <w:r w:rsidR="007C3739" w:rsidRPr="007C3739">
        <w:rPr>
          <w:rFonts w:ascii="Arial" w:hAnsi="Arial" w:cs="Arial"/>
          <w:b/>
          <w:bCs/>
          <w:sz w:val="24"/>
          <w:szCs w:val="24"/>
          <w:lang w:eastAsia="cs-CZ"/>
        </w:rPr>
        <w:t xml:space="preserve">obědu od 12:00 do 13:00 hodin a dobu </w:t>
      </w:r>
      <w:r w:rsidRPr="007C3739">
        <w:rPr>
          <w:rFonts w:ascii="Arial" w:hAnsi="Arial" w:cs="Arial"/>
          <w:b/>
          <w:bCs/>
          <w:sz w:val="24"/>
          <w:szCs w:val="24"/>
          <w:lang w:eastAsia="cs-CZ"/>
        </w:rPr>
        <w:t>nočního klidu od 22:00 do 06:00 hodin.</w:t>
      </w:r>
      <w:r w:rsidR="007C3739">
        <w:rPr>
          <w:rFonts w:ascii="Arial" w:hAnsi="Arial" w:cs="Arial"/>
          <w:b/>
          <w:bCs/>
          <w:sz w:val="24"/>
          <w:szCs w:val="24"/>
          <w:lang w:eastAsia="cs-CZ"/>
        </w:rPr>
        <w:t xml:space="preserve"> Děkujeme.</w:t>
      </w:r>
    </w:p>
    <w:bookmarkEnd w:id="1"/>
    <w:p w14:paraId="617669E9" w14:textId="1814DC3A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4B09F8">
        <w:rPr>
          <w:rFonts w:ascii="Arial" w:hAnsi="Arial" w:cs="Arial"/>
          <w:sz w:val="24"/>
          <w:szCs w:val="24"/>
          <w:lang w:eastAsia="cs-CZ"/>
        </w:rPr>
        <w:t xml:space="preserve">5) Při zvýšeném výskytu infekčních onemocnění mohou být na základě rozhodnutí lékařky </w:t>
      </w:r>
      <w:r>
        <w:rPr>
          <w:rFonts w:ascii="Arial" w:hAnsi="Arial" w:cs="Arial"/>
          <w:sz w:val="24"/>
          <w:szCs w:val="24"/>
          <w:lang w:eastAsia="cs-CZ"/>
        </w:rPr>
        <w:t xml:space="preserve">Domova </w:t>
      </w:r>
      <w:r w:rsidRPr="004B09F8">
        <w:rPr>
          <w:rFonts w:ascii="Arial" w:hAnsi="Arial" w:cs="Arial"/>
          <w:sz w:val="24"/>
          <w:szCs w:val="24"/>
          <w:lang w:eastAsia="cs-CZ"/>
        </w:rPr>
        <w:t>zakázány veškeré návštěvy. V takovém p</w:t>
      </w:r>
      <w:r>
        <w:rPr>
          <w:rFonts w:ascii="Arial" w:hAnsi="Arial" w:cs="Arial"/>
          <w:sz w:val="24"/>
          <w:szCs w:val="24"/>
          <w:lang w:eastAsia="cs-CZ"/>
        </w:rPr>
        <w:t xml:space="preserve">řípadě </w:t>
      </w:r>
      <w:r w:rsidRPr="004B09F8">
        <w:rPr>
          <w:rFonts w:ascii="Arial" w:hAnsi="Arial" w:cs="Arial"/>
          <w:sz w:val="24"/>
          <w:szCs w:val="24"/>
          <w:lang w:eastAsia="cs-CZ"/>
        </w:rPr>
        <w:t>ředitelk</w:t>
      </w:r>
      <w:r>
        <w:rPr>
          <w:rFonts w:ascii="Arial" w:hAnsi="Arial" w:cs="Arial"/>
          <w:sz w:val="24"/>
          <w:szCs w:val="24"/>
          <w:lang w:eastAsia="cs-CZ"/>
        </w:rPr>
        <w:t>a DSO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informuje návštěvy </w:t>
      </w:r>
      <w:r w:rsidRPr="00EA207C">
        <w:rPr>
          <w:rFonts w:ascii="Arial" w:hAnsi="Arial" w:cs="Arial"/>
          <w:b/>
          <w:bCs/>
          <w:sz w:val="24"/>
          <w:szCs w:val="24"/>
          <w:lang w:eastAsia="cs-CZ"/>
        </w:rPr>
        <w:t xml:space="preserve">Oznámením o zákazu návštěv z důvodu výskytu infekčního onemocnění </w:t>
      </w:r>
      <w:r w:rsidRPr="00EA207C">
        <w:rPr>
          <w:rFonts w:ascii="Arial" w:hAnsi="Arial" w:cs="Arial"/>
          <w:sz w:val="24"/>
          <w:szCs w:val="24"/>
          <w:lang w:eastAsia="cs-CZ"/>
        </w:rPr>
        <w:t>vyvěšeným na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sz w:val="24"/>
          <w:szCs w:val="24"/>
          <w:lang w:eastAsia="cs-CZ"/>
        </w:rPr>
        <w:t>dveřích hlavního</w:t>
      </w:r>
      <w:r>
        <w:rPr>
          <w:rFonts w:ascii="Arial" w:hAnsi="Arial" w:cs="Arial"/>
          <w:sz w:val="24"/>
          <w:szCs w:val="24"/>
          <w:lang w:eastAsia="cs-CZ"/>
        </w:rPr>
        <w:t xml:space="preserve"> vstupu, na webových stránkách D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omova, případně telefonickým </w:t>
      </w:r>
      <w:r w:rsidR="00E33DBF">
        <w:rPr>
          <w:rFonts w:ascii="Arial" w:hAnsi="Arial" w:cs="Arial"/>
          <w:sz w:val="24"/>
          <w:szCs w:val="24"/>
          <w:lang w:eastAsia="cs-CZ"/>
        </w:rPr>
        <w:t xml:space="preserve">nebo e-mail </w:t>
      </w:r>
      <w:r w:rsidRPr="00EA207C">
        <w:rPr>
          <w:rFonts w:ascii="Arial" w:hAnsi="Arial" w:cs="Arial"/>
          <w:sz w:val="24"/>
          <w:szCs w:val="24"/>
          <w:lang w:eastAsia="cs-CZ"/>
        </w:rPr>
        <w:t>sdělením rodinám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uživatelů. Toto opatření slouží pro ochranu zdraví a života uživatelů, zaměstnanců a návštěv. </w:t>
      </w:r>
    </w:p>
    <w:p w14:paraId="16C9EAFC" w14:textId="77777777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>6) Návštěvy uživatelů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se zdržují na místech k tomu určených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(na pokoji uživatele s</w:t>
      </w:r>
      <w:r>
        <w:rPr>
          <w:rFonts w:ascii="Arial" w:hAnsi="Arial" w:cs="Arial"/>
          <w:sz w:val="24"/>
          <w:szCs w:val="24"/>
          <w:lang w:eastAsia="cs-CZ"/>
        </w:rPr>
        <w:t>e</w:t>
      </w:r>
      <w:r w:rsidRPr="00EA207C">
        <w:rPr>
          <w:rFonts w:ascii="Arial" w:hAnsi="Arial" w:cs="Arial"/>
          <w:sz w:val="24"/>
          <w:szCs w:val="24"/>
          <w:lang w:eastAsia="cs-CZ"/>
        </w:rPr>
        <w:t> souhlasem</w:t>
      </w:r>
      <w:r>
        <w:rPr>
          <w:rFonts w:ascii="Arial" w:hAnsi="Arial" w:cs="Arial"/>
          <w:sz w:val="24"/>
          <w:szCs w:val="24"/>
          <w:lang w:eastAsia="cs-CZ"/>
        </w:rPr>
        <w:t xml:space="preserve"> spolubydlícího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, ve společenské místnosti v přízemí, ve velké jídelně v přízemí, na terase, ve vestibulu </w:t>
      </w:r>
      <w:r>
        <w:rPr>
          <w:rFonts w:ascii="Arial" w:hAnsi="Arial" w:cs="Arial"/>
          <w:sz w:val="24"/>
          <w:szCs w:val="24"/>
          <w:lang w:eastAsia="cs-CZ"/>
        </w:rPr>
        <w:t xml:space="preserve">nebo </w:t>
      </w:r>
      <w:r w:rsidRPr="00EA207C">
        <w:rPr>
          <w:rFonts w:ascii="Arial" w:hAnsi="Arial" w:cs="Arial"/>
          <w:sz w:val="24"/>
          <w:szCs w:val="24"/>
          <w:lang w:eastAsia="cs-CZ"/>
        </w:rPr>
        <w:t>v malé jídelně v</w:t>
      </w:r>
      <w:r>
        <w:rPr>
          <w:rFonts w:ascii="Arial" w:hAnsi="Arial" w:cs="Arial"/>
          <w:sz w:val="24"/>
          <w:szCs w:val="24"/>
          <w:lang w:eastAsia="cs-CZ"/>
        </w:rPr>
        <w:t> </w:t>
      </w:r>
      <w:r w:rsidRPr="00EA207C">
        <w:rPr>
          <w:rFonts w:ascii="Arial" w:hAnsi="Arial" w:cs="Arial"/>
          <w:sz w:val="24"/>
          <w:szCs w:val="24"/>
          <w:lang w:eastAsia="cs-CZ"/>
        </w:rPr>
        <w:t>patře) a v prostorách kolem budovy Domova.</w:t>
      </w:r>
    </w:p>
    <w:p w14:paraId="5B488921" w14:textId="77777777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7) </w:t>
      </w:r>
      <w:r w:rsidRPr="00EA207C">
        <w:rPr>
          <w:rFonts w:ascii="Arial" w:hAnsi="Arial" w:cs="Arial"/>
          <w:b/>
          <w:bCs/>
          <w:sz w:val="24"/>
          <w:szCs w:val="24"/>
          <w:lang w:eastAsia="cs-CZ"/>
        </w:rPr>
        <w:t>Veškeré návštěvy jsou povinny zapsat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se</w:t>
      </w:r>
      <w:r w:rsidRPr="00EA207C">
        <w:rPr>
          <w:rFonts w:ascii="Arial" w:hAnsi="Arial" w:cs="Arial"/>
          <w:b/>
          <w:bCs/>
          <w:sz w:val="24"/>
          <w:szCs w:val="24"/>
          <w:lang w:eastAsia="cs-CZ"/>
        </w:rPr>
        <w:t xml:space="preserve"> do Knihy návštěv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, uvést své jméno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i jméno osoby, kterou </w:t>
      </w:r>
      <w:r>
        <w:rPr>
          <w:rFonts w:ascii="Arial" w:hAnsi="Arial" w:cs="Arial"/>
          <w:sz w:val="24"/>
          <w:szCs w:val="24"/>
          <w:lang w:eastAsia="cs-CZ"/>
        </w:rPr>
        <w:t xml:space="preserve">přišli </w:t>
      </w:r>
      <w:r w:rsidRPr="00EA207C">
        <w:rPr>
          <w:rFonts w:ascii="Arial" w:hAnsi="Arial" w:cs="Arial"/>
          <w:sz w:val="24"/>
          <w:szCs w:val="24"/>
          <w:lang w:eastAsia="cs-CZ"/>
        </w:rPr>
        <w:t>navští</w:t>
      </w:r>
      <w:r>
        <w:rPr>
          <w:rFonts w:ascii="Arial" w:hAnsi="Arial" w:cs="Arial"/>
          <w:sz w:val="24"/>
          <w:szCs w:val="24"/>
          <w:lang w:eastAsia="cs-CZ"/>
        </w:rPr>
        <w:t>vit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, dále čas příchodu a odchodu a podepsat se. </w:t>
      </w:r>
    </w:p>
    <w:p w14:paraId="08C1B10D" w14:textId="1F39440D" w:rsidR="00713BF3" w:rsidRDefault="00713BF3" w:rsidP="00713BF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8) Domov toto opatření přijal z důvodu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ochr</w:t>
      </w:r>
      <w:r w:rsidR="00F22CD0">
        <w:rPr>
          <w:rFonts w:ascii="Arial" w:hAnsi="Arial" w:cs="Arial"/>
          <w:b/>
          <w:sz w:val="24"/>
          <w:szCs w:val="24"/>
          <w:lang w:eastAsia="cs-CZ"/>
        </w:rPr>
        <w:t>any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 bezpečnost</w:t>
      </w:r>
      <w:r w:rsidR="004A1AAD">
        <w:rPr>
          <w:rFonts w:ascii="Arial" w:hAnsi="Arial" w:cs="Arial"/>
          <w:b/>
          <w:sz w:val="24"/>
          <w:szCs w:val="24"/>
          <w:lang w:eastAsia="cs-CZ"/>
        </w:rPr>
        <w:t>i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 a zdraví uživatelů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zaměstnanců </w:t>
      </w:r>
      <w:r w:rsidR="00D50929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 xml:space="preserve">a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majet</w:t>
      </w:r>
      <w:r w:rsidR="004A1AAD">
        <w:rPr>
          <w:rFonts w:ascii="Arial" w:hAnsi="Arial" w:cs="Arial"/>
          <w:b/>
          <w:sz w:val="24"/>
          <w:szCs w:val="24"/>
          <w:lang w:eastAsia="cs-CZ"/>
        </w:rPr>
        <w:t>ku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osob i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Domova. </w:t>
      </w:r>
    </w:p>
    <w:p w14:paraId="09B1EF15" w14:textId="72F4729F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>9) Návštěv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m</w:t>
      </w:r>
      <w:r>
        <w:rPr>
          <w:rFonts w:ascii="Arial" w:hAnsi="Arial" w:cs="Arial"/>
          <w:sz w:val="24"/>
          <w:szCs w:val="24"/>
          <w:lang w:eastAsia="cs-CZ"/>
        </w:rPr>
        <w:t>ůže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uživatele s je</w:t>
      </w:r>
      <w:r>
        <w:rPr>
          <w:rFonts w:ascii="Arial" w:hAnsi="Arial" w:cs="Arial"/>
          <w:sz w:val="24"/>
          <w:szCs w:val="24"/>
          <w:lang w:eastAsia="cs-CZ"/>
        </w:rPr>
        <w:t>ho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souhlasem </w:t>
      </w:r>
      <w:r>
        <w:rPr>
          <w:rFonts w:ascii="Arial" w:hAnsi="Arial" w:cs="Arial"/>
          <w:sz w:val="24"/>
          <w:szCs w:val="24"/>
          <w:lang w:eastAsia="cs-CZ"/>
        </w:rPr>
        <w:t>doprovodit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n</w:t>
      </w:r>
      <w:r>
        <w:rPr>
          <w:rFonts w:ascii="Arial" w:hAnsi="Arial" w:cs="Arial"/>
          <w:b/>
          <w:sz w:val="24"/>
          <w:szCs w:val="24"/>
          <w:lang w:eastAsia="cs-CZ"/>
        </w:rPr>
        <w:t>a procházku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Opuštění budovy </w:t>
      </w:r>
      <w:r w:rsidR="00D50929">
        <w:rPr>
          <w:rFonts w:ascii="Arial" w:hAnsi="Arial" w:cs="Arial"/>
          <w:b/>
          <w:bCs/>
          <w:sz w:val="24"/>
          <w:szCs w:val="24"/>
          <w:lang w:eastAsia="cs-CZ"/>
        </w:rPr>
        <w:br/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a předpokládaný návrat je vhodné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před odchodem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oznámit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službu konajícímu zaměstnanci Domova</w:t>
      </w:r>
      <w:r>
        <w:rPr>
          <w:rFonts w:ascii="Arial" w:hAnsi="Arial" w:cs="Arial"/>
          <w:sz w:val="24"/>
          <w:szCs w:val="24"/>
          <w:lang w:eastAsia="cs-CZ"/>
        </w:rPr>
        <w:t>, abychom se vyhnuli obavám personálu ze zabloudění uživatele</w:t>
      </w:r>
      <w:r w:rsidR="004A1AAD">
        <w:rPr>
          <w:rFonts w:ascii="Arial" w:hAnsi="Arial" w:cs="Arial"/>
          <w:sz w:val="24"/>
          <w:szCs w:val="24"/>
          <w:lang w:eastAsia="cs-CZ"/>
        </w:rPr>
        <w:t xml:space="preserve"> nebo neužití léků.</w:t>
      </w:r>
    </w:p>
    <w:p w14:paraId="0A2DA451" w14:textId="26DE3E0A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10)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Stížnosti či podněty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jakéhokoliv charakteru mohou návštěvy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vkládat do Schránek přání </w:t>
      </w:r>
      <w:r w:rsidR="00D50929">
        <w:rPr>
          <w:rFonts w:ascii="Arial" w:hAnsi="Arial" w:cs="Arial"/>
          <w:b/>
          <w:bCs/>
          <w:sz w:val="24"/>
          <w:szCs w:val="24"/>
          <w:lang w:eastAsia="cs-CZ"/>
        </w:rPr>
        <w:br/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a stížností</w:t>
      </w:r>
      <w:r w:rsidRPr="00EA207C">
        <w:rPr>
          <w:rFonts w:ascii="Arial" w:hAnsi="Arial" w:cs="Arial"/>
          <w:sz w:val="24"/>
          <w:szCs w:val="24"/>
          <w:lang w:eastAsia="cs-CZ"/>
        </w:rPr>
        <w:t>, umístěných u výtahu v</w:t>
      </w:r>
      <w:r w:rsidR="00F325E5">
        <w:rPr>
          <w:rFonts w:ascii="Arial" w:hAnsi="Arial" w:cs="Arial"/>
          <w:sz w:val="24"/>
          <w:szCs w:val="24"/>
          <w:lang w:eastAsia="cs-CZ"/>
        </w:rPr>
        <w:t> obou patrech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nebo předat zaměstnanci</w:t>
      </w:r>
      <w:r w:rsidR="00F325E5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Domova (ústně, písemně nebo jinak), který stížnost předá k vyřízení. </w:t>
      </w:r>
    </w:p>
    <w:p w14:paraId="140566EF" w14:textId="36FEDE46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>1</w:t>
      </w:r>
      <w:r w:rsidRPr="00362E19">
        <w:rPr>
          <w:rFonts w:ascii="Arial" w:hAnsi="Arial" w:cs="Arial"/>
          <w:sz w:val="24"/>
          <w:szCs w:val="24"/>
          <w:lang w:eastAsia="cs-CZ"/>
        </w:rPr>
        <w:t>1)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 Návštěvy mají právo na zajištění ochrany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a respektu svých základních lidských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práv </w:t>
      </w:r>
      <w:r w:rsidR="00D50929">
        <w:rPr>
          <w:rFonts w:ascii="Arial" w:hAnsi="Arial" w:cs="Arial"/>
          <w:b/>
          <w:sz w:val="24"/>
          <w:szCs w:val="24"/>
          <w:lang w:eastAsia="cs-CZ"/>
        </w:rPr>
        <w:br/>
      </w:r>
      <w:r w:rsidRPr="00EA207C">
        <w:rPr>
          <w:rFonts w:ascii="Arial" w:hAnsi="Arial" w:cs="Arial"/>
          <w:sz w:val="24"/>
          <w:szCs w:val="24"/>
          <w:lang w:eastAsia="cs-CZ"/>
        </w:rPr>
        <w:t>a svobod. Návštěvy mají právo na slušný, důstojný a lidský přístup ze strany všech osob (uživatelů i zaměstnanců), k</w:t>
      </w:r>
      <w:r>
        <w:rPr>
          <w:rFonts w:ascii="Arial" w:hAnsi="Arial" w:cs="Arial"/>
          <w:sz w:val="24"/>
          <w:szCs w:val="24"/>
          <w:lang w:eastAsia="cs-CZ"/>
        </w:rPr>
        <w:t>teré se nacházejí v prostorách D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omova. Návštěvy mají právo ze strany zaměstnanců na profesionální přístup odpovídající pracovnímu zařazení zaměstnanců.   </w:t>
      </w:r>
    </w:p>
    <w:p w14:paraId="2E4A9872" w14:textId="77777777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12)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Návštěvy jsou povinny respektovat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základní lidská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práva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a svobody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všech osob </w:t>
      </w:r>
      <w:r w:rsidRPr="00EA207C">
        <w:rPr>
          <w:rFonts w:ascii="Arial" w:hAnsi="Arial" w:cs="Arial"/>
          <w:sz w:val="24"/>
          <w:szCs w:val="24"/>
          <w:lang w:eastAsia="cs-CZ"/>
        </w:rPr>
        <w:t>(uživatelů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zaměstnanců</w:t>
      </w:r>
      <w:r>
        <w:rPr>
          <w:rFonts w:ascii="Arial" w:hAnsi="Arial" w:cs="Arial"/>
          <w:sz w:val="24"/>
          <w:szCs w:val="24"/>
          <w:lang w:eastAsia="cs-CZ"/>
        </w:rPr>
        <w:t xml:space="preserve"> i návštěv</w:t>
      </w:r>
      <w:r w:rsidRPr="00EA207C">
        <w:rPr>
          <w:rFonts w:ascii="Arial" w:hAnsi="Arial" w:cs="Arial"/>
          <w:sz w:val="24"/>
          <w:szCs w:val="24"/>
          <w:lang w:eastAsia="cs-CZ"/>
        </w:rPr>
        <w:t>), k</w:t>
      </w:r>
      <w:r>
        <w:rPr>
          <w:rFonts w:ascii="Arial" w:hAnsi="Arial" w:cs="Arial"/>
          <w:sz w:val="24"/>
          <w:szCs w:val="24"/>
          <w:lang w:eastAsia="cs-CZ"/>
        </w:rPr>
        <w:t>teré se nacházejí v prostorách D</w:t>
      </w:r>
      <w:r w:rsidRPr="00EA207C">
        <w:rPr>
          <w:rFonts w:ascii="Arial" w:hAnsi="Arial" w:cs="Arial"/>
          <w:sz w:val="24"/>
          <w:szCs w:val="24"/>
          <w:lang w:eastAsia="cs-CZ"/>
        </w:rPr>
        <w:t>omova. Povinností návštěv je slušný, důstojný a</w:t>
      </w:r>
      <w:r>
        <w:rPr>
          <w:rFonts w:ascii="Arial" w:hAnsi="Arial" w:cs="Arial"/>
          <w:sz w:val="24"/>
          <w:szCs w:val="24"/>
          <w:lang w:eastAsia="cs-CZ"/>
        </w:rPr>
        <w:t xml:space="preserve"> lidský přístup ke všem osobám.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Návštěvy jsou povinny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řídit se pokyny zaměstnanců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, nenarušovat provoz Domova a respektovat právo uživatelů na klidný a důstojný život. </w:t>
      </w:r>
    </w:p>
    <w:p w14:paraId="7EC71B09" w14:textId="53F56D4C" w:rsidR="008F33E1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13)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Návštěvní řád je veřejně vyvěšen</w:t>
      </w:r>
      <w:r>
        <w:rPr>
          <w:rFonts w:ascii="Arial" w:hAnsi="Arial" w:cs="Arial"/>
          <w:sz w:val="24"/>
          <w:szCs w:val="24"/>
          <w:lang w:eastAsia="cs-CZ"/>
        </w:rPr>
        <w:t xml:space="preserve"> na vyhrazeném místě v Domově</w:t>
      </w:r>
      <w:r w:rsidRPr="00EA207C">
        <w:rPr>
          <w:rFonts w:ascii="Arial" w:hAnsi="Arial" w:cs="Arial"/>
          <w:sz w:val="24"/>
          <w:szCs w:val="24"/>
          <w:lang w:eastAsia="cs-CZ"/>
        </w:rPr>
        <w:t>, na webových stránkách domova</w:t>
      </w:r>
      <w:r>
        <w:rPr>
          <w:rFonts w:ascii="Arial" w:hAnsi="Arial" w:cs="Arial"/>
          <w:sz w:val="24"/>
          <w:szCs w:val="24"/>
          <w:lang w:eastAsia="cs-CZ"/>
        </w:rPr>
        <w:t xml:space="preserve"> (domovbrusperk.cz).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Návštěvní řád je součástí Domácího řádu. </w:t>
      </w:r>
    </w:p>
    <w:p w14:paraId="096EDDCC" w14:textId="7D3F7EC6" w:rsidR="00D50929" w:rsidRDefault="00D50929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7EF5D75" w14:textId="04E0F7CC" w:rsidR="00D50929" w:rsidRDefault="00D50929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458EF99E" w14:textId="7AE0DADD" w:rsidR="00D50929" w:rsidRPr="00713BF3" w:rsidRDefault="00D50929" w:rsidP="00D50929">
      <w:pPr>
        <w:spacing w:after="12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Schválila ……………………………….                                        V Brušperku dne 1. 7. 2022</w:t>
      </w:r>
      <w:r>
        <w:rPr>
          <w:rFonts w:ascii="Arial" w:hAnsi="Arial" w:cs="Arial"/>
          <w:sz w:val="24"/>
          <w:szCs w:val="24"/>
          <w:lang w:eastAsia="cs-CZ"/>
        </w:rPr>
        <w:br/>
        <w:t xml:space="preserve">                 Libuše Jurčíková, ředitelka</w:t>
      </w:r>
    </w:p>
    <w:sectPr w:rsidR="00D50929" w:rsidRPr="00713BF3" w:rsidSect="00D5092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3F82" w14:textId="77777777" w:rsidR="00102827" w:rsidRDefault="00102827" w:rsidP="00713BF3">
      <w:pPr>
        <w:spacing w:after="0" w:line="240" w:lineRule="auto"/>
      </w:pPr>
      <w:r>
        <w:separator/>
      </w:r>
    </w:p>
  </w:endnote>
  <w:endnote w:type="continuationSeparator" w:id="0">
    <w:p w14:paraId="40F9CA99" w14:textId="77777777" w:rsidR="00102827" w:rsidRDefault="00102827" w:rsidP="0071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59C2" w14:textId="77777777" w:rsidR="00102827" w:rsidRDefault="00102827" w:rsidP="00713BF3">
      <w:pPr>
        <w:spacing w:after="0" w:line="240" w:lineRule="auto"/>
      </w:pPr>
      <w:r>
        <w:separator/>
      </w:r>
    </w:p>
  </w:footnote>
  <w:footnote w:type="continuationSeparator" w:id="0">
    <w:p w14:paraId="4E938057" w14:textId="77777777" w:rsidR="00102827" w:rsidRDefault="00102827" w:rsidP="0071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14B" w14:textId="435F99A9" w:rsidR="00713BF3" w:rsidRPr="00D50929" w:rsidRDefault="00D50929">
    <w:pPr>
      <w:pStyle w:val="Zhlav"/>
      <w:rPr>
        <w:b/>
        <w:bCs/>
        <w:sz w:val="44"/>
        <w:szCs w:val="44"/>
      </w:rPr>
    </w:pPr>
    <w:r>
      <w:rPr>
        <w:noProof/>
      </w:rPr>
      <w:drawing>
        <wp:inline distT="0" distB="0" distL="0" distR="0" wp14:anchorId="73F3FA81" wp14:editId="4154DCC7">
          <wp:extent cx="2019300" cy="606456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7" cy="61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4"/>
        <w:szCs w:val="4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F3"/>
    <w:rsid w:val="00102827"/>
    <w:rsid w:val="00331312"/>
    <w:rsid w:val="00331874"/>
    <w:rsid w:val="00362E19"/>
    <w:rsid w:val="004A1AAD"/>
    <w:rsid w:val="00563D5C"/>
    <w:rsid w:val="005665C2"/>
    <w:rsid w:val="00592EE8"/>
    <w:rsid w:val="00690E8C"/>
    <w:rsid w:val="00713BF3"/>
    <w:rsid w:val="007C3739"/>
    <w:rsid w:val="008F33E1"/>
    <w:rsid w:val="00D50929"/>
    <w:rsid w:val="00DC1275"/>
    <w:rsid w:val="00E33DBF"/>
    <w:rsid w:val="00E5781C"/>
    <w:rsid w:val="00F22CD0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87BFF"/>
  <w15:chartTrackingRefBased/>
  <w15:docId w15:val="{DA6E0D83-0F80-4EFA-848C-1E224E11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BF3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BF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1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BF3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6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Nálepová  Domov pro Seniory Ondráš</dc:creator>
  <cp:keywords/>
  <dc:description/>
  <cp:lastModifiedBy>Anna Tichá Domov pro Seniory Ondráš</cp:lastModifiedBy>
  <cp:revision>5</cp:revision>
  <cp:lastPrinted>2022-07-08T04:57:00Z</cp:lastPrinted>
  <dcterms:created xsi:type="dcterms:W3CDTF">2022-06-30T12:10:00Z</dcterms:created>
  <dcterms:modified xsi:type="dcterms:W3CDTF">2022-12-14T08:35:00Z</dcterms:modified>
</cp:coreProperties>
</file>